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B3D" w:rsidRPr="00C83B3D" w:rsidRDefault="00C83B3D" w:rsidP="00C83B3D">
      <w:pPr>
        <w:spacing w:before="60"/>
        <w:jc w:val="center"/>
        <w:rPr>
          <w:szCs w:val="28"/>
          <w:lang w:val="uk-UA"/>
        </w:rPr>
      </w:pPr>
      <w:r w:rsidRPr="00C83B3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809F" wp14:editId="232D12B4">
                <wp:simplePos x="0" y="0"/>
                <wp:positionH relativeFrom="column">
                  <wp:posOffset>4158615</wp:posOffset>
                </wp:positionH>
                <wp:positionV relativeFrom="paragraph">
                  <wp:posOffset>55880</wp:posOffset>
                </wp:positionV>
                <wp:extent cx="1771650" cy="727075"/>
                <wp:effectExtent l="5715" t="13335" r="13335" b="1206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3B3D" w:rsidRPr="00361C1D" w:rsidRDefault="00C83B3D" w:rsidP="00C83B3D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6A2809F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27.45pt;margin-top:4.4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" strokecolor="white">
                <v:textbox style="mso-fit-shape-to-text:t">
                  <w:txbxContent>
                    <w:p w:rsidR="00C83B3D" w:rsidRPr="00361C1D" w:rsidRDefault="00C83B3D" w:rsidP="00C83B3D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C83B3D">
        <w:rPr>
          <w:noProof/>
          <w:lang w:eastAsia="ru-RU"/>
        </w:rPr>
        <w:drawing>
          <wp:inline distT="0" distB="0" distL="0" distR="0" wp14:anchorId="13334D0C" wp14:editId="321F8E0A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B3D" w:rsidRPr="00C83B3D" w:rsidRDefault="00C83B3D" w:rsidP="00C83B3D">
      <w:pPr>
        <w:spacing w:after="0" w:line="240" w:lineRule="auto"/>
        <w:jc w:val="center"/>
        <w:rPr>
          <w:rFonts w:ascii="Times New Roman" w:hAnsi="Times New Roman" w:cs="Arial"/>
          <w:b/>
          <w:color w:val="000000"/>
          <w:sz w:val="24"/>
          <w:szCs w:val="28"/>
          <w:lang w:val="uk-UA" w:eastAsia="ru-RU"/>
        </w:rPr>
      </w:pPr>
      <w:r w:rsidRPr="00C83B3D">
        <w:rPr>
          <w:rFonts w:ascii="Times New Roman" w:hAnsi="Times New Roman" w:cs="Arial"/>
          <w:b/>
          <w:color w:val="000000"/>
          <w:sz w:val="24"/>
          <w:szCs w:val="28"/>
          <w:lang w:val="uk-UA" w:eastAsia="ru-RU"/>
        </w:rPr>
        <w:t>УКРАЇНА</w:t>
      </w:r>
    </w:p>
    <w:p w:rsidR="00C83B3D" w:rsidRPr="00C83B3D" w:rsidRDefault="00C83B3D" w:rsidP="00C83B3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C83B3D">
        <w:rPr>
          <w:rFonts w:ascii="Times New Roman" w:eastAsia="Times New Roman" w:hAnsi="Times New Roman"/>
          <w:b/>
          <w:spacing w:val="98"/>
          <w:sz w:val="32"/>
          <w:szCs w:val="32"/>
          <w:lang w:val="uk-UA" w:eastAsia="uk-UA"/>
        </w:rPr>
        <w:t>ЖМЕРИНСЬКА</w:t>
      </w:r>
      <w:r w:rsidRPr="00C83B3D">
        <w:rPr>
          <w:rFonts w:ascii="Times New Roman" w:eastAsia="Times New Roman" w:hAnsi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C83B3D">
        <w:rPr>
          <w:rFonts w:ascii="Times New Roman" w:eastAsia="Times New Roman" w:hAnsi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C83B3D" w:rsidRPr="00C83B3D" w:rsidRDefault="00C83B3D" w:rsidP="00C83B3D">
      <w:pPr>
        <w:spacing w:after="0" w:line="240" w:lineRule="auto"/>
        <w:jc w:val="center"/>
        <w:rPr>
          <w:rFonts w:ascii="Times New Roman" w:hAnsi="Times New Roman" w:cs="Arial"/>
          <w:b/>
          <w:color w:val="000000"/>
          <w:sz w:val="24"/>
          <w:szCs w:val="28"/>
          <w:lang w:val="uk-UA" w:eastAsia="ru-RU"/>
        </w:rPr>
      </w:pPr>
      <w:r w:rsidRPr="00C83B3D">
        <w:rPr>
          <w:rFonts w:ascii="Times New Roman" w:hAnsi="Times New Roman" w:cs="Arial"/>
          <w:b/>
          <w:color w:val="000000"/>
          <w:sz w:val="24"/>
          <w:szCs w:val="28"/>
          <w:lang w:val="uk-UA" w:eastAsia="ru-RU"/>
        </w:rPr>
        <w:t>ВІННИЦЬКОЇ ОБЛАСТІ</w:t>
      </w:r>
    </w:p>
    <w:p w:rsidR="00C83B3D" w:rsidRPr="00C83B3D" w:rsidRDefault="00C83B3D" w:rsidP="00C83B3D">
      <w:pPr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C83B3D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8F6D0" wp14:editId="2A4179F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3655" r="34290" b="330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82FC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83B3D" w:rsidRPr="00C83B3D" w:rsidRDefault="00C83B3D" w:rsidP="00C83B3D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C83B3D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C83B3D" w:rsidRPr="00C83B3D" w:rsidRDefault="00C83B3D" w:rsidP="00C83B3D">
      <w:pPr>
        <w:jc w:val="center"/>
        <w:rPr>
          <w:rFonts w:ascii="Arial" w:hAnsi="Arial" w:cs="Arial"/>
          <w:sz w:val="20"/>
          <w:lang w:val="uk-UA"/>
        </w:rPr>
      </w:pPr>
    </w:p>
    <w:p w:rsidR="00C83B3D" w:rsidRPr="00C83B3D" w:rsidRDefault="00C83B3D" w:rsidP="00C83B3D">
      <w:pPr>
        <w:jc w:val="center"/>
        <w:rPr>
          <w:rFonts w:ascii="Arial" w:hAnsi="Arial" w:cs="Arial"/>
          <w:lang w:val="uk-UA"/>
        </w:rPr>
      </w:pPr>
      <w:r w:rsidRPr="00C83B3D">
        <w:rPr>
          <w:rFonts w:ascii="Arial" w:hAnsi="Arial" w:cs="Arial"/>
          <w:lang w:val="uk-UA"/>
        </w:rPr>
        <w:t>від  05 грудня  2018 року</w:t>
      </w:r>
      <w:r w:rsidRPr="00C83B3D">
        <w:rPr>
          <w:rFonts w:ascii="Arial" w:hAnsi="Arial" w:cs="Arial"/>
          <w:lang w:val="uk-UA"/>
        </w:rPr>
        <w:tab/>
      </w:r>
      <w:r w:rsidRPr="00C83B3D">
        <w:rPr>
          <w:rFonts w:ascii="Arial" w:hAnsi="Arial" w:cs="Arial"/>
          <w:lang w:val="uk-UA"/>
        </w:rPr>
        <w:tab/>
      </w:r>
      <w:r w:rsidRPr="00C83B3D">
        <w:rPr>
          <w:rFonts w:ascii="Arial" w:hAnsi="Arial" w:cs="Arial"/>
          <w:lang w:val="uk-UA"/>
        </w:rPr>
        <w:tab/>
      </w:r>
      <w:r w:rsidRPr="00C83B3D">
        <w:rPr>
          <w:rFonts w:ascii="Arial" w:hAnsi="Arial" w:cs="Arial"/>
          <w:lang w:val="uk-UA"/>
        </w:rPr>
        <w:tab/>
        <w:t>26 сесія 7 скликання</w:t>
      </w:r>
    </w:p>
    <w:p w:rsidR="00C83B3D" w:rsidRPr="00893600" w:rsidRDefault="00C83B3D" w:rsidP="00C83B3D">
      <w:pPr>
        <w:spacing w:before="120" w:after="0" w:line="240" w:lineRule="auto"/>
        <w:ind w:right="4252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89360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продовження терміну дії та </w:t>
      </w:r>
      <w:r w:rsidRPr="0089360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внесення змін до районної Програми утримання об’єктів спільної власності територіальних громад </w:t>
      </w:r>
      <w:r w:rsidRPr="00835A2C">
        <w:rPr>
          <w:rFonts w:ascii="Times New Roman" w:hAnsi="Times New Roman"/>
          <w:b/>
          <w:color w:val="000000"/>
          <w:sz w:val="28"/>
          <w:szCs w:val="28"/>
          <w:lang w:val="uk-UA"/>
        </w:rPr>
        <w:t>селища, сіл Жмеринського району</w:t>
      </w:r>
    </w:p>
    <w:p w:rsidR="00C83B3D" w:rsidRPr="00893600" w:rsidRDefault="00C83B3D" w:rsidP="00C83B3D">
      <w:pPr>
        <w:spacing w:before="120"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93600">
        <w:rPr>
          <w:rFonts w:ascii="Times New Roman" w:hAnsi="Times New Roman"/>
          <w:sz w:val="28"/>
          <w:szCs w:val="28"/>
          <w:lang w:val="uk-UA"/>
        </w:rPr>
        <w:t>Відповідно до пунктів 20, 16 частини 1  статті  43 , Закону України "Про місцеве самоврядування в Україні" , пункту 14 частини 1 статті 91 Бюджетного кодексу України, з метою забезпечення утримання об'єктів, що є спільною власністю територіальних громад сіл, селища Жмеринського району, враховуючи лист управління агропромислового</w:t>
      </w:r>
      <w:r>
        <w:rPr>
          <w:rFonts w:ascii="Times New Roman" w:hAnsi="Times New Roman"/>
          <w:sz w:val="28"/>
          <w:szCs w:val="28"/>
          <w:lang w:val="uk-UA"/>
        </w:rPr>
        <w:t xml:space="preserve"> та економічного 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 розвитку </w:t>
      </w:r>
      <w:r>
        <w:rPr>
          <w:rFonts w:ascii="Times New Roman" w:hAnsi="Times New Roman"/>
          <w:sz w:val="28"/>
          <w:szCs w:val="28"/>
          <w:lang w:val="uk-UA"/>
        </w:rPr>
        <w:t xml:space="preserve">РДА 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23.11.18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 р. №02-1/</w:t>
      </w:r>
      <w:r>
        <w:rPr>
          <w:rFonts w:ascii="Times New Roman" w:hAnsi="Times New Roman"/>
          <w:sz w:val="28"/>
          <w:szCs w:val="28"/>
          <w:lang w:val="uk-UA"/>
        </w:rPr>
        <w:t>638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893600">
        <w:rPr>
          <w:rFonts w:ascii="Times New Roman" w:hAnsi="Times New Roman"/>
          <w:sz w:val="28"/>
          <w:szCs w:val="28"/>
          <w:lang w:val="uk-UA" w:eastAsia="uk-UA"/>
        </w:rPr>
        <w:t>висновок постійної комісії районної ради</w:t>
      </w:r>
      <w:r w:rsidRPr="00893600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893600">
        <w:rPr>
          <w:rFonts w:ascii="Times New Roman" w:hAnsi="Times New Roman"/>
          <w:sz w:val="28"/>
          <w:szCs w:val="28"/>
          <w:lang w:val="uk-UA" w:eastAsia="uk-UA"/>
        </w:rPr>
        <w:t xml:space="preserve"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районна рада  </w:t>
      </w:r>
      <w:r w:rsidRPr="004141CB">
        <w:rPr>
          <w:rFonts w:ascii="Times New Roman" w:hAnsi="Times New Roman"/>
          <w:b/>
          <w:sz w:val="28"/>
          <w:szCs w:val="28"/>
          <w:lang w:val="uk-UA"/>
        </w:rPr>
        <w:t>ВИРІШИЛА: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83B3D" w:rsidRPr="00893600" w:rsidRDefault="00C83B3D" w:rsidP="00C83B3D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93600">
        <w:rPr>
          <w:rFonts w:ascii="Times New Roman" w:hAnsi="Times New Roman"/>
          <w:sz w:val="28"/>
          <w:szCs w:val="28"/>
          <w:lang w:val="uk-UA"/>
        </w:rPr>
        <w:t xml:space="preserve">Продовжити термін дії програми </w:t>
      </w:r>
      <w:r w:rsidRPr="00893600">
        <w:rPr>
          <w:rFonts w:ascii="Times New Roman" w:hAnsi="Times New Roman"/>
          <w:color w:val="000000"/>
          <w:sz w:val="28"/>
          <w:szCs w:val="28"/>
          <w:lang w:val="uk-UA"/>
        </w:rPr>
        <w:t>утримання об’єктів спільної  власності територіальних  громад селища, сіл Жмеринського району на 2014-201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7</w:t>
      </w:r>
      <w:r w:rsidRPr="00893600">
        <w:rPr>
          <w:rFonts w:ascii="Times New Roman" w:hAnsi="Times New Roman"/>
          <w:color w:val="000000"/>
          <w:sz w:val="28"/>
          <w:szCs w:val="28"/>
          <w:lang w:val="uk-UA"/>
        </w:rPr>
        <w:t>роки</w:t>
      </w:r>
      <w:r w:rsidRPr="00893600">
        <w:rPr>
          <w:rFonts w:ascii="Times New Roman" w:hAnsi="Times New Roman"/>
          <w:sz w:val="28"/>
          <w:szCs w:val="28"/>
          <w:lang w:val="uk-UA"/>
        </w:rPr>
        <w:t>, затвердженої рішенням 29 сесії районної ради 6 скликання від 19 червня 2014 року</w:t>
      </w:r>
      <w:r>
        <w:rPr>
          <w:rFonts w:ascii="Times New Roman" w:hAnsi="Times New Roman"/>
          <w:sz w:val="28"/>
          <w:szCs w:val="28"/>
          <w:lang w:val="uk-UA"/>
        </w:rPr>
        <w:t xml:space="preserve"> зі змінами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  на 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C83B3D" w:rsidRPr="00893600" w:rsidRDefault="00C83B3D" w:rsidP="00C83B3D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893600">
        <w:rPr>
          <w:rFonts w:ascii="Times New Roman" w:hAnsi="Times New Roman"/>
          <w:sz w:val="28"/>
          <w:szCs w:val="28"/>
          <w:lang w:val="uk-UA"/>
        </w:rPr>
        <w:t xml:space="preserve">Доповнити Перелік заходів з утримання об’єктів спільної власності територіальних громад Жмеринського району </w:t>
      </w:r>
      <w:proofErr w:type="spellStart"/>
      <w:r w:rsidRPr="00893600">
        <w:rPr>
          <w:rFonts w:ascii="Times New Roman" w:hAnsi="Times New Roman"/>
          <w:sz w:val="28"/>
          <w:szCs w:val="28"/>
          <w:lang w:val="uk-UA"/>
        </w:rPr>
        <w:t>графою</w:t>
      </w:r>
      <w:proofErr w:type="spellEnd"/>
      <w:r w:rsidRPr="00893600">
        <w:rPr>
          <w:rFonts w:ascii="Times New Roman" w:hAnsi="Times New Roman"/>
          <w:sz w:val="28"/>
          <w:szCs w:val="28"/>
          <w:lang w:val="uk-UA"/>
        </w:rPr>
        <w:t xml:space="preserve"> «201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 рік»,  графу 4 «Види робіт» п. 2  «Управління агропромислового</w:t>
      </w:r>
      <w:r>
        <w:rPr>
          <w:rFonts w:ascii="Times New Roman" w:hAnsi="Times New Roman"/>
          <w:sz w:val="28"/>
          <w:szCs w:val="28"/>
          <w:lang w:val="uk-UA"/>
        </w:rPr>
        <w:t xml:space="preserve"> та економічного </w:t>
      </w:r>
      <w:r w:rsidRPr="00893600">
        <w:rPr>
          <w:rFonts w:ascii="Times New Roman" w:hAnsi="Times New Roman"/>
          <w:sz w:val="28"/>
          <w:szCs w:val="28"/>
          <w:lang w:val="uk-UA"/>
        </w:rPr>
        <w:t xml:space="preserve"> розвитку» наступними заходами:</w:t>
      </w:r>
    </w:p>
    <w:p w:rsidR="00C83B3D" w:rsidRPr="004141CB" w:rsidRDefault="00C83B3D" w:rsidP="00C83B3D">
      <w:pPr>
        <w:pStyle w:val="a3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41CB">
        <w:rPr>
          <w:rFonts w:ascii="Times New Roman" w:hAnsi="Times New Roman"/>
          <w:sz w:val="28"/>
          <w:szCs w:val="28"/>
          <w:lang w:val="uk-UA"/>
        </w:rPr>
        <w:t xml:space="preserve">Заміна </w:t>
      </w:r>
      <w:r>
        <w:rPr>
          <w:rFonts w:ascii="Times New Roman" w:hAnsi="Times New Roman"/>
          <w:sz w:val="28"/>
          <w:szCs w:val="28"/>
          <w:lang w:val="uk-UA"/>
        </w:rPr>
        <w:t>вікон та вхідних дверей – у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4141CB">
        <w:rPr>
          <w:rFonts w:ascii="Times New Roman" w:hAnsi="Times New Roman"/>
          <w:sz w:val="28"/>
          <w:szCs w:val="28"/>
          <w:lang w:val="uk-UA"/>
        </w:rPr>
        <w:t xml:space="preserve"> році передбачити кошти в районному бюджеті в сумі </w:t>
      </w:r>
      <w:r>
        <w:rPr>
          <w:rFonts w:ascii="Times New Roman" w:hAnsi="Times New Roman"/>
          <w:sz w:val="28"/>
          <w:szCs w:val="28"/>
          <w:lang w:val="uk-UA"/>
        </w:rPr>
        <w:t>85</w:t>
      </w:r>
      <w:r w:rsidRPr="004141CB">
        <w:rPr>
          <w:rFonts w:ascii="Times New Roman" w:hAnsi="Times New Roman"/>
          <w:sz w:val="28"/>
          <w:szCs w:val="28"/>
          <w:lang w:val="uk-UA"/>
        </w:rPr>
        <w:t>000 грн.,</w:t>
      </w:r>
    </w:p>
    <w:p w:rsidR="00C83B3D" w:rsidRPr="004141CB" w:rsidRDefault="00C83B3D" w:rsidP="00C83B3D">
      <w:pPr>
        <w:pStyle w:val="a3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Виконання робіт по упорядкуванню фасаду</w:t>
      </w:r>
      <w:r w:rsidRPr="004141CB">
        <w:rPr>
          <w:rFonts w:ascii="Times New Roman" w:hAnsi="Times New Roman"/>
          <w:sz w:val="28"/>
          <w:szCs w:val="28"/>
          <w:lang w:val="uk-UA"/>
        </w:rPr>
        <w:t xml:space="preserve"> – у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4141CB">
        <w:rPr>
          <w:rFonts w:ascii="Times New Roman" w:hAnsi="Times New Roman"/>
          <w:sz w:val="28"/>
          <w:szCs w:val="28"/>
          <w:lang w:val="uk-UA"/>
        </w:rPr>
        <w:t xml:space="preserve"> році передбачити кошти в районному бюджеті в сумі </w:t>
      </w:r>
      <w:r>
        <w:rPr>
          <w:rFonts w:ascii="Times New Roman" w:hAnsi="Times New Roman"/>
          <w:sz w:val="28"/>
          <w:szCs w:val="28"/>
          <w:lang w:val="uk-UA"/>
        </w:rPr>
        <w:t>150</w:t>
      </w:r>
      <w:r w:rsidRPr="004141CB">
        <w:rPr>
          <w:rFonts w:ascii="Times New Roman" w:hAnsi="Times New Roman"/>
          <w:sz w:val="28"/>
          <w:szCs w:val="28"/>
          <w:lang w:val="uk-UA"/>
        </w:rPr>
        <w:t>000 грн.</w:t>
      </w:r>
    </w:p>
    <w:p w:rsidR="00C83B3D" w:rsidRPr="00893600" w:rsidRDefault="00C83B3D" w:rsidP="00C83B3D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893600">
        <w:rPr>
          <w:rFonts w:ascii="Times New Roman" w:hAnsi="Times New Roman"/>
          <w:sz w:val="28"/>
          <w:szCs w:val="28"/>
          <w:lang w:val="uk-UA" w:eastAsia="uk-UA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893600">
        <w:rPr>
          <w:rFonts w:ascii="Times New Roman" w:hAnsi="Times New Roman"/>
          <w:sz w:val="28"/>
          <w:szCs w:val="28"/>
          <w:lang w:val="uk-UA" w:eastAsia="uk-UA"/>
        </w:rPr>
        <w:t>Стемповський</w:t>
      </w:r>
      <w:proofErr w:type="spellEnd"/>
      <w:r w:rsidRPr="00893600">
        <w:rPr>
          <w:rFonts w:ascii="Times New Roman" w:hAnsi="Times New Roman"/>
          <w:sz w:val="28"/>
          <w:szCs w:val="28"/>
          <w:lang w:val="uk-UA" w:eastAsia="uk-UA"/>
        </w:rPr>
        <w:t xml:space="preserve"> А.М.).</w:t>
      </w:r>
    </w:p>
    <w:p w:rsidR="00093964" w:rsidRPr="00C83B3D" w:rsidRDefault="00C83B3D" w:rsidP="00C83B3D">
      <w:pPr>
        <w:spacing w:before="2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41CB">
        <w:rPr>
          <w:rFonts w:ascii="Times New Roman" w:hAnsi="Times New Roman"/>
          <w:b/>
          <w:sz w:val="28"/>
          <w:szCs w:val="28"/>
        </w:rPr>
        <w:t xml:space="preserve">Голова </w:t>
      </w:r>
      <w:proofErr w:type="spellStart"/>
      <w:r w:rsidRPr="004141CB">
        <w:rPr>
          <w:rFonts w:ascii="Times New Roman" w:hAnsi="Times New Roman"/>
          <w:b/>
          <w:sz w:val="28"/>
          <w:szCs w:val="28"/>
        </w:rPr>
        <w:t>районної</w:t>
      </w:r>
      <w:proofErr w:type="spellEnd"/>
      <w:r w:rsidRPr="004141CB">
        <w:rPr>
          <w:rFonts w:ascii="Times New Roman" w:hAnsi="Times New Roman"/>
          <w:b/>
          <w:sz w:val="28"/>
          <w:szCs w:val="28"/>
        </w:rPr>
        <w:t xml:space="preserve"> ради</w:t>
      </w:r>
      <w:r w:rsidRPr="004141CB">
        <w:rPr>
          <w:rFonts w:ascii="Times New Roman" w:hAnsi="Times New Roman"/>
          <w:b/>
          <w:sz w:val="28"/>
          <w:szCs w:val="28"/>
        </w:rPr>
        <w:tab/>
      </w:r>
      <w:r w:rsidRPr="004141CB">
        <w:rPr>
          <w:rFonts w:ascii="Times New Roman" w:hAnsi="Times New Roman"/>
          <w:b/>
          <w:sz w:val="28"/>
          <w:szCs w:val="28"/>
        </w:rPr>
        <w:tab/>
      </w:r>
      <w:r w:rsidRPr="004141CB">
        <w:rPr>
          <w:rFonts w:ascii="Times New Roman" w:hAnsi="Times New Roman"/>
          <w:b/>
          <w:sz w:val="28"/>
          <w:szCs w:val="28"/>
        </w:rPr>
        <w:tab/>
      </w:r>
      <w:r w:rsidRPr="004141CB">
        <w:rPr>
          <w:rFonts w:ascii="Times New Roman" w:hAnsi="Times New Roman"/>
          <w:b/>
          <w:sz w:val="28"/>
          <w:szCs w:val="28"/>
        </w:rPr>
        <w:tab/>
      </w:r>
      <w:r w:rsidRPr="004141CB">
        <w:rPr>
          <w:rFonts w:ascii="Times New Roman" w:hAnsi="Times New Roman"/>
          <w:b/>
          <w:sz w:val="28"/>
          <w:szCs w:val="28"/>
        </w:rPr>
        <w:tab/>
      </w:r>
      <w:r w:rsidRPr="004141CB">
        <w:rPr>
          <w:rFonts w:ascii="Times New Roman" w:hAnsi="Times New Roman"/>
          <w:b/>
          <w:sz w:val="28"/>
          <w:szCs w:val="28"/>
        </w:rPr>
        <w:tab/>
        <w:t>Василь МАЛЯРЧУК</w:t>
      </w:r>
    </w:p>
    <w:sectPr w:rsidR="00093964" w:rsidRPr="00C83B3D" w:rsidSect="004141C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564E1"/>
    <w:multiLevelType w:val="hybridMultilevel"/>
    <w:tmpl w:val="AEB60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A0A14"/>
    <w:multiLevelType w:val="hybridMultilevel"/>
    <w:tmpl w:val="ADB68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3D"/>
    <w:rsid w:val="00093964"/>
    <w:rsid w:val="00C8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712A"/>
  <w15:chartTrackingRefBased/>
  <w15:docId w15:val="{A2C5798C-7435-4505-9907-DECFEEE0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B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2018-11-29T07:35:00Z</dcterms:created>
  <dcterms:modified xsi:type="dcterms:W3CDTF">2018-11-29T07:41:00Z</dcterms:modified>
</cp:coreProperties>
</file>